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2755" w:rsidRP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дополнительного отбора рекомендованных образовательных программ для предпринимателей</w:t>
      </w:r>
    </w:p>
    <w:p w:rsid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5" w:rsidRP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</w:t>
      </w: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ноября 2023 г. № 1931 (в редакции постановления Правительства Российской Федерации от 2 февраля 2024 г. № 107), в рамках реализации механизма социального контракта предусмотрено проведение обязательного тестирования заявителей, планирующих предпринимательскую деятельность, и их бесплатное обучение по программам, </w:t>
      </w:r>
      <w:r w:rsidRPr="00A7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отобранным Министерством экономического развития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национального проекта «Малое и среднее предпринимательство</w:t>
      </w:r>
      <w:proofErr w:type="gramEnd"/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 индивидуальной предпринимательской инициативы», в случае получения неудовлетворительного результата тестирования.</w:t>
      </w:r>
    </w:p>
    <w:p w:rsidR="002C2755" w:rsidRP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организации такого обучения Минэкономразвития России проводит дополнительный отбор новых образовательных программ.</w:t>
      </w:r>
    </w:p>
    <w:p w:rsidR="002C2755" w:rsidRP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дополнительный отбор могут подать заявки физические лица или организации, реализующие образовательные программы (не менее 16 академических часов) для лиц, планирующих начать предпринимательскую деятельность, </w:t>
      </w:r>
      <w:proofErr w:type="spellStart"/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начинающих субъектов малого и среднего предпринимательства </w:t>
      </w:r>
      <w:r w:rsidRPr="002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на бесплатной основе.</w:t>
      </w: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перечень образовательных программ заявителю необходимо в срок </w:t>
      </w:r>
      <w:r w:rsidRPr="002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 апреля 2024 года</w:t>
      </w:r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информацию по ссылке </w:t>
      </w:r>
      <w:hyperlink r:id="rId7" w:history="1">
        <w:r w:rsidRPr="002C27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https://forms.yandex.ru/cloud/65f9b2225d2a0624cb7914d5/</w:t>
        </w:r>
      </w:hyperlink>
      <w:r w:rsidRPr="002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2755" w:rsidRPr="002C2755" w:rsidRDefault="002C2755" w:rsidP="002C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55">
        <w:rPr>
          <w:rFonts w:ascii="Times New Roman" w:hAnsi="Times New Roman" w:cs="Times New Roman"/>
          <w:sz w:val="28"/>
          <w:szCs w:val="28"/>
        </w:rPr>
        <w:t xml:space="preserve"> В настоящее время актуальный перечень образовательных программ, утвержденный решением экспертной группы Минэкономразвития России (протокол от 3 июня 2021 г. № 2), размещен на официальном сайте Минэкономразвития России.</w:t>
      </w:r>
    </w:p>
    <w:p w:rsidR="001B5C33" w:rsidRDefault="001B5C33" w:rsidP="002C2755">
      <w:pPr>
        <w:spacing w:after="0" w:line="240" w:lineRule="auto"/>
        <w:ind w:firstLine="709"/>
        <w:jc w:val="both"/>
      </w:pPr>
    </w:p>
    <w:sectPr w:rsidR="001B5C33" w:rsidSect="002C275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27" w:rsidRDefault="00625F27" w:rsidP="004A01FF">
      <w:pPr>
        <w:spacing w:after="0" w:line="240" w:lineRule="auto"/>
      </w:pPr>
      <w:r>
        <w:separator/>
      </w:r>
    </w:p>
  </w:endnote>
  <w:endnote w:type="continuationSeparator" w:id="0">
    <w:p w:rsidR="00625F27" w:rsidRDefault="00625F27" w:rsidP="004A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FF" w:rsidRPr="004A01FF" w:rsidRDefault="004A01FF">
    <w:pPr>
      <w:pStyle w:val="a5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0528 от 02.04.2024,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Вход-2547 от 02.04.2024, Подписано ЭП: </w:t>
    </w:r>
    <w:proofErr w:type="spellStart"/>
    <w:r>
      <w:rPr>
        <w:sz w:val="16"/>
      </w:rPr>
      <w:t>Клавденкова</w:t>
    </w:r>
    <w:proofErr w:type="spellEnd"/>
    <w:r>
      <w:rPr>
        <w:sz w:val="16"/>
      </w:rPr>
      <w:t xml:space="preserve"> Светлана Юрьевна, Начальник отдела 01.04.2024 16:38:04; </w:t>
    </w:r>
    <w:proofErr w:type="spellStart"/>
    <w:r>
      <w:rPr>
        <w:sz w:val="16"/>
      </w:rPr>
      <w:t>Хрыкова</w:t>
    </w:r>
    <w:proofErr w:type="spellEnd"/>
    <w:r>
      <w:rPr>
        <w:sz w:val="16"/>
      </w:rPr>
      <w:t xml:space="preserve"> Марина Евгеньевна, Заместитель министра 02.04.2024 12:41:45; </w:t>
    </w:r>
    <w:proofErr w:type="spellStart"/>
    <w:r>
      <w:rPr>
        <w:sz w:val="16"/>
      </w:rPr>
      <w:t>Сырченкова</w:t>
    </w:r>
    <w:proofErr w:type="spellEnd"/>
    <w:r>
      <w:rPr>
        <w:sz w:val="16"/>
      </w:rPr>
      <w:t xml:space="preserve"> Екатерина Анатольевна, Министр инвестиционного развития Смоленской области 02.04.2024 16:30:57,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27" w:rsidRDefault="00625F27" w:rsidP="004A01FF">
      <w:pPr>
        <w:spacing w:after="0" w:line="240" w:lineRule="auto"/>
      </w:pPr>
      <w:r>
        <w:separator/>
      </w:r>
    </w:p>
  </w:footnote>
  <w:footnote w:type="continuationSeparator" w:id="0">
    <w:p w:rsidR="00625F27" w:rsidRDefault="00625F27" w:rsidP="004A0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55"/>
    <w:rsid w:val="001B5C33"/>
    <w:rsid w:val="002C2755"/>
    <w:rsid w:val="004A01FF"/>
    <w:rsid w:val="00625F27"/>
    <w:rsid w:val="00A7643C"/>
    <w:rsid w:val="00F3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1FF"/>
  </w:style>
  <w:style w:type="paragraph" w:styleId="a5">
    <w:name w:val="footer"/>
    <w:basedOn w:val="a"/>
    <w:link w:val="a6"/>
    <w:uiPriority w:val="99"/>
    <w:unhideWhenUsed/>
    <w:rsid w:val="004A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1FF"/>
  </w:style>
  <w:style w:type="paragraph" w:styleId="a5">
    <w:name w:val="footer"/>
    <w:basedOn w:val="a"/>
    <w:link w:val="a6"/>
    <w:uiPriority w:val="99"/>
    <w:unhideWhenUsed/>
    <w:rsid w:val="004A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5f9b2225d2a0624cb7914d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Пользователь Windows</cp:lastModifiedBy>
  <cp:revision>2</cp:revision>
  <dcterms:created xsi:type="dcterms:W3CDTF">2024-04-03T11:56:00Z</dcterms:created>
  <dcterms:modified xsi:type="dcterms:W3CDTF">2024-04-03T11:56:00Z</dcterms:modified>
</cp:coreProperties>
</file>